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AF1057" w14:textId="77777777" w:rsidR="00E37185" w:rsidRDefault="005A5D50">
      <w:r>
        <w:t>An addiction to alcohol can change someone behavior.</w:t>
      </w:r>
      <w:r w:rsidR="00E66639">
        <w:t xml:space="preserve"> In the short story’’ The Black Cat by Edgar Allan Poe’’ the unnamed narrator shows an example of a typical transformation. He was a good person who was in love with his pets, and family until alcohol altered his entire personality. </w:t>
      </w:r>
      <w:r w:rsidR="00576230">
        <w:t xml:space="preserve">He became insane, mad, and addicted to the point that he ended up killing his cat, and wife.  In this statement’’ my immediate </w:t>
      </w:r>
      <w:r w:rsidR="00E94244">
        <w:t>purpose is to place before the world, plainly, succinctly, and without comment a series of mere household events. In their consequences, these events have terrified…. have tortured… have destroyed me’’ (Poe 38). This defined</w:t>
      </w:r>
      <w:r w:rsidR="004271D1">
        <w:t xml:space="preserve"> so well how his mental state was </w:t>
      </w:r>
      <w:r w:rsidR="00E94244">
        <w:t xml:space="preserve">disturbed because he didn’t feel guilty, or had remorse about what he has done to others. However, he cared about </w:t>
      </w:r>
      <w:r w:rsidR="004271D1">
        <w:t>him,</w:t>
      </w:r>
      <w:r w:rsidR="00E94244">
        <w:t xml:space="preserve"> and how terrified, tortured, destroyed he had been regardless of what </w:t>
      </w:r>
      <w:r w:rsidR="004271D1">
        <w:t>happen to others.</w:t>
      </w:r>
      <w:bookmarkStart w:id="0" w:name="_GoBack"/>
      <w:bookmarkEnd w:id="0"/>
    </w:p>
    <w:sectPr w:rsidR="00E37185" w:rsidSect="00625FF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D50"/>
    <w:rsid w:val="004271D1"/>
    <w:rsid w:val="00576230"/>
    <w:rsid w:val="005A5D50"/>
    <w:rsid w:val="00625FFD"/>
    <w:rsid w:val="00E37185"/>
    <w:rsid w:val="00E66639"/>
    <w:rsid w:val="00E9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3CE4A5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130</Words>
  <Characters>747</Characters>
  <Application>Microsoft Macintosh Word</Application>
  <DocSecurity>0</DocSecurity>
  <Lines>6</Lines>
  <Paragraphs>1</Paragraphs>
  <ScaleCrop>false</ScaleCrop>
  <Company>BCC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gouem</dc:creator>
  <cp:keywords/>
  <dc:description/>
  <cp:lastModifiedBy>mariam gouem</cp:lastModifiedBy>
  <cp:revision>2</cp:revision>
  <dcterms:created xsi:type="dcterms:W3CDTF">2017-02-19T19:51:00Z</dcterms:created>
  <dcterms:modified xsi:type="dcterms:W3CDTF">2017-02-19T20:39:00Z</dcterms:modified>
</cp:coreProperties>
</file>